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525"/>
        <w:gridCol w:w="1529"/>
        <w:gridCol w:w="971"/>
        <w:tblGridChange w:id="0">
          <w:tblGrid>
            <w:gridCol w:w="3054"/>
            <w:gridCol w:w="1390"/>
            <w:gridCol w:w="137"/>
            <w:gridCol w:w="2085"/>
            <w:gridCol w:w="1525"/>
            <w:gridCol w:w="1529"/>
            <w:gridCol w:w="97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5881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QUINTERO SALAZAR NICOLAS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1006106341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4 OESTE #53ª22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Nicoquinterosa03@gmail.com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3188122843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4162.010.26.1.0937-2026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3500255968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3500263356</w:t>
            </w:r>
          </w:p>
        </w:tc>
      </w:tr>
      <w:tr>
        <w:trPr>
          <w:cantSplit w:val="0"/>
          <w:trHeight w:val="536.9531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4500405557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snb4x4bb80rc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4500414680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vmGd2qg2KC5RJISAGvG4j2G8bg==">CgMxLjAyDmguc25iNHg0YmI4MHJjOAByITFHUG5YVTJFRDFnN0pBWEpwMldLYWxZY2c0dTlPUnJtNg==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